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36C8" w14:textId="77777777" w:rsidR="00CF7DE4" w:rsidRPr="00CF7DE4" w:rsidRDefault="00CF7DE4" w:rsidP="00CF7DE4">
      <w:pPr>
        <w:spacing w:after="0"/>
        <w:ind w:right="609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</w:t>
      </w:r>
    </w:p>
    <w:p w14:paraId="3B8EE396" w14:textId="2A037B54" w:rsidR="0038267F" w:rsidRPr="00CF7DE4" w:rsidRDefault="0038267F" w:rsidP="00CF7DE4">
      <w:pPr>
        <w:spacing w:after="0"/>
        <w:ind w:right="6095"/>
        <w:jc w:val="center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imię i nazwisko</w:t>
      </w:r>
    </w:p>
    <w:p w14:paraId="65378D83" w14:textId="77777777" w:rsidR="0038267F" w:rsidRPr="00CF7DE4" w:rsidRDefault="0038267F" w:rsidP="003826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77EB25BB" w14:textId="09B395D6" w:rsidR="0038267F" w:rsidRPr="00CF7DE4" w:rsidRDefault="0038267F" w:rsidP="0038267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Zgoda na przetwarzanie danych osobowych</w:t>
      </w:r>
    </w:p>
    <w:p w14:paraId="529AFA65" w14:textId="6F63AA50" w:rsidR="00D31229" w:rsidRPr="00CF7DE4" w:rsidRDefault="00B922A2" w:rsidP="003826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Wyrażam zgodę na przetwarzanie moich danych osobowych </w:t>
      </w:r>
      <w:r w:rsidR="00390404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zawartych w formularzu zgłoszeniowym, CV oraz liście motywacyjnym</w:t>
      </w:r>
      <w:r w:rsidR="00390404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8267F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przez Instytut Teatralny im. Z. Raszewskiego z siedzibą w Warszawie 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dla potrzeb niezbędnych do </w:t>
      </w:r>
      <w:r w:rsidR="00373CB5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przeprowadzenia procesu </w:t>
      </w:r>
      <w:r w:rsidR="0038267F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wstępnej </w:t>
      </w:r>
      <w:r w:rsidR="00373CB5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rekrutacji i weryfikacji przesłanych zgłoszeń kandydatów z Polski na rezydencję dla młodych krytyków teatralnych V4@Theatre Critics Residency 2022, której organizatorem jest </w:t>
      </w:r>
      <w:r w:rsidR="0038267F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Stowarzyszenie Divadelná Nitra ze Słowacji </w:t>
      </w:r>
      <w:r w:rsidR="00373CB5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oraz przygotowania rekomendacji wybranych zgłoszeń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7CFF6ADE" w14:textId="1C8F3C90" w:rsidR="0038267F" w:rsidRPr="00CF7DE4" w:rsidRDefault="0038267F" w:rsidP="0038267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Zgoda na udostepnienie danych </w:t>
      </w:r>
    </w:p>
    <w:p w14:paraId="728EE67A" w14:textId="4987E23F" w:rsidR="0038267F" w:rsidRPr="00CF7DE4" w:rsidRDefault="0038267F" w:rsidP="0038267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Wyrażam zgodę na udostępnienie moich danych osobowych Stowarzyszeniu Divadelná Nitra ze Słowacji, które jest organizatorem rezydencji dla młodych krytyków teatralnych V4@Theatre Critics Residency 2022.</w:t>
      </w:r>
    </w:p>
    <w:p w14:paraId="163EA1CA" w14:textId="77777777" w:rsidR="00D31229" w:rsidRPr="00CF7DE4" w:rsidRDefault="00D31229" w:rsidP="00D322D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5914CD03" w14:textId="77777777" w:rsidR="00D31229" w:rsidRPr="00CF7DE4" w:rsidRDefault="00D31229" w:rsidP="0073059A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</w:t>
      </w:r>
    </w:p>
    <w:p w14:paraId="0E09DD63" w14:textId="77777777" w:rsidR="00D31229" w:rsidRPr="00CF7DE4" w:rsidRDefault="00D31229" w:rsidP="00CF7DE4">
      <w:pPr>
        <w:spacing w:after="0"/>
        <w:ind w:left="637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F7DE4">
        <w:rPr>
          <w:rFonts w:ascii="Times New Roman" w:hAnsi="Times New Roman" w:cs="Times New Roman"/>
          <w:color w:val="000000" w:themeColor="text1"/>
          <w:sz w:val="16"/>
          <w:szCs w:val="16"/>
        </w:rPr>
        <w:t>(miejscowość, data, podpis)</w:t>
      </w:r>
    </w:p>
    <w:p w14:paraId="4B140B77" w14:textId="77777777" w:rsidR="00DB216E" w:rsidRPr="00CF7DE4" w:rsidRDefault="00B922A2" w:rsidP="00DB216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Informujemy, że</w:t>
      </w:r>
      <w:r w:rsidR="00D322DE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</w:p>
    <w:p w14:paraId="52481F50" w14:textId="77777777" w:rsidR="00DB216E" w:rsidRPr="00CF7DE4" w:rsidRDefault="00DB216E" w:rsidP="00DB216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Administratorem Państwa danych osobowych jest Instytut Teatralny im. Zbigniewa Raszewskiego z siedzibą w Warszawie.</w:t>
      </w:r>
    </w:p>
    <w:p w14:paraId="62D3B973" w14:textId="77777777" w:rsidR="00DB216E" w:rsidRPr="00CF7DE4" w:rsidRDefault="00DB216E" w:rsidP="004A6090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 administratorem danych można skontaktować się poprzez:</w:t>
      </w:r>
    </w:p>
    <w:p w14:paraId="2E639E61" w14:textId="77777777" w:rsidR="00DB216E" w:rsidRPr="00CF7DE4" w:rsidRDefault="00DB216E" w:rsidP="007D51E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a.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>adres do korespondencji: Jazdów 1, 00-467 Warszawa</w:t>
      </w:r>
    </w:p>
    <w:p w14:paraId="3EECF6D0" w14:textId="77777777" w:rsidR="00DB216E" w:rsidRPr="00CF7DE4" w:rsidRDefault="00DB216E" w:rsidP="00DB216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b.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>numer telefonu: 22 501 70 02</w:t>
      </w:r>
    </w:p>
    <w:p w14:paraId="6AADBDB2" w14:textId="384B61A0" w:rsidR="00DB216E" w:rsidRPr="00CF7DE4" w:rsidRDefault="00DB216E" w:rsidP="00DB216E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c.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  <w:t>adres e-mail: sekretariat@instytut-teatralny.pl.</w:t>
      </w:r>
    </w:p>
    <w:p w14:paraId="49B243FE" w14:textId="77777777" w:rsidR="007D51ED" w:rsidRPr="00CF7DE4" w:rsidRDefault="00DB216E" w:rsidP="007D51E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Kontakt z Inspektorem Ochrony Danych możliwy jest pod adresem email: iod@instytut-teatralny.pl oraz pocztą tradycyjną pod adresem ul. Jazdów 1, 00-467 Warszawa.</w:t>
      </w:r>
    </w:p>
    <w:p w14:paraId="3F4C1012" w14:textId="77777777" w:rsidR="007D51ED" w:rsidRPr="00CF7DE4" w:rsidRDefault="007D51ED" w:rsidP="007D51E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</w:t>
      </w:r>
      <w:r w:rsidR="00B922A2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będzie przetwarzać 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Państwa </w:t>
      </w:r>
      <w:r w:rsidR="00B922A2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dane na podstawie</w:t>
      </w:r>
      <w:r w:rsidR="00D31229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</w:p>
    <w:p w14:paraId="72C92273" w14:textId="59F54831" w:rsidR="007D51ED" w:rsidRPr="00CF7DE4" w:rsidRDefault="00B922A2" w:rsidP="007D51ED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art. 6 ust. 1 lit. a) RODO</w:t>
      </w:r>
      <w:r w:rsidR="007D51ED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1</w:t>
      </w:r>
      <w:r w:rsidR="004A6090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</w:t>
      </w:r>
      <w:r w:rsidR="004A6090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tj. Państwa zgody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wyłącznie w cel</w:t>
      </w:r>
      <w:r w:rsidR="007D51ED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D51ED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realizacji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D51ED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procesu wstępnej rekrutacji i weryfikacji przesłanych zgłoszeń kandydatów z Polski na rezydencję dla młodych krytyków teatralnych V4@Theatre Critics Residency 2022, której organizatorem jest Stowarzyszenie Divadelná Nitra ze Słowacji oraz przygotowania rekomendacji wybranych zgłoszeń</w:t>
      </w:r>
      <w:r w:rsidR="00D31229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B58129F" w14:textId="4F652C3E" w:rsidR="00D31229" w:rsidRPr="00CF7DE4" w:rsidRDefault="00D31229" w:rsidP="007D51ED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RODO</w:t>
      </w:r>
      <w:r w:rsidR="007D51ED" w:rsidRPr="00CF7DE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wypełnienie obowiązków prawnych ciążących na Administratorze, w szczególności wynikających z przepisów dot. </w:t>
      </w:r>
      <w:r w:rsidR="00802076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>rchiwizacji</w:t>
      </w:r>
      <w:r w:rsidR="00802076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75F302B" w14:textId="7694DCA2" w:rsidR="00802076" w:rsidRPr="00CF7DE4" w:rsidRDefault="00802076" w:rsidP="008020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Administrator będzie udostępniał Państwa dane osobowe Stowarzyszeniu Divadelná Nitra ze Słowacji - organizatorowi rezydencji dla młodych krytyków teatralnych V4@Theatre Critics Residency 2022</w:t>
      </w:r>
      <w:r w:rsidR="00754149" w:rsidRPr="00CF7DE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na podstawie Państwa zgody</w:t>
      </w:r>
      <w:r w:rsidR="0039040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77D148BF" w14:textId="12F408B4" w:rsidR="00D31229" w:rsidRPr="00CF7DE4" w:rsidRDefault="004A6090" w:rsidP="006D0CC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Państwa </w:t>
      </w:r>
      <w:r w:rsidR="00E56F55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przechowywane przez okres niezbędny do realizacji celów przetwarzania danych osobowych oraz w celu archiwizacji zgodnie z Ustawą z dnia 14 lipca 1983 r. o narodowym zasobie archiwalnym i archiwach, w tym Jednolitym Rzeczowym Wykazem Akt Instytutu Teatralnego im. Z. Raszewskiego. W</w:t>
      </w:r>
      <w:r w:rsidR="00D31229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przetwarzania danych na podstawie zgody, nie</w:t>
      </w:r>
      <w:r w:rsidR="00E56F55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one przetwarzane</w:t>
      </w:r>
      <w:r w:rsidR="00D31229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dłużej niż do momentu wycofania udzielonej zgody</w:t>
      </w:r>
      <w:r w:rsidR="00CF20C3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31229" w:rsidRPr="00CF7D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2014488" w14:textId="77777777" w:rsidR="00754149" w:rsidRPr="00CF7DE4" w:rsidRDefault="005606CD" w:rsidP="0075414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Podanie danych i wyrażenie zgody na ich przetwarzanie jest dobrowolne, jednak brak zgody na ich przetwarzanie </w:t>
      </w:r>
      <w:r w:rsidR="00802076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uniemożliwi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uwzględnieni</w:t>
      </w:r>
      <w:r w:rsidR="00E56F55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56F55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Państwa kandydatury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w procesie rekrutacji</w:t>
      </w:r>
      <w:r w:rsidR="00802076"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 weryfikacji zgłoszeń na rezydencję</w:t>
      </w:r>
      <w:r w:rsidRPr="00CF7DE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24E6E7CE" w14:textId="77777777" w:rsidR="0073059A" w:rsidRPr="00CF7DE4" w:rsidRDefault="005606CD" w:rsidP="0073059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każdej chwili przysługuje </w:t>
      </w:r>
      <w:r w:rsidR="00754149"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Państw</w:t>
      </w:r>
      <w:r w:rsidR="0073059A"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u</w:t>
      </w: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prawo do wycofania zgody na przetwarzanie danych osobowych</w:t>
      </w:r>
      <w:r w:rsidR="0073059A"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. C</w:t>
      </w: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ofnięcie zgody nie wpływa na zgodność z prawem przetwarzania, którego dokonano </w:t>
      </w:r>
      <w:r w:rsidR="0073059A"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podstawie zgody </w:t>
      </w: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przed jej wycofaniem</w:t>
      </w:r>
      <w:r w:rsidR="0073059A"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56A27AFD" w14:textId="77777777" w:rsidR="0073059A" w:rsidRPr="00CF7DE4" w:rsidRDefault="0073059A" w:rsidP="0073059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Państwa</w:t>
      </w:r>
      <w:r w:rsidR="005606CD"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dane osobowe nie będą przekazywane do państwa </w:t>
      </w:r>
      <w:r w:rsidR="00CD4DE1"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5606CD"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rzeciego lub organizacji międzynarodowej.</w:t>
      </w:r>
    </w:p>
    <w:p w14:paraId="19B2E341" w14:textId="77777777" w:rsidR="0073059A" w:rsidRPr="00CF7DE4" w:rsidRDefault="0073059A" w:rsidP="0073059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Państwa dane mogą być przekazywane wyłącznie podmiotom uprawnionym do ich przetwarzania na podstawie przepisów prawa, a także podmiotom działającym na nasze zlecenie uprawnionym do ich przetwarzania na podstawie umowy takim jak:  podmiotom świadczącym usługi obsługi i wsparcia systemów informatycznych, doradcom prawnym.</w:t>
      </w:r>
    </w:p>
    <w:p w14:paraId="4ADB6711" w14:textId="380E5A81" w:rsidR="0073059A" w:rsidRPr="00CF7DE4" w:rsidRDefault="0073059A" w:rsidP="0073059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Na zasadach określonych przepisami RODO przysługuje Państwu prawo żądania od Administratora:</w:t>
      </w:r>
    </w:p>
    <w:p w14:paraId="5E0DC506" w14:textId="70E2D4E2" w:rsidR="0073059A" w:rsidRPr="00CF7DE4" w:rsidRDefault="0073059A" w:rsidP="0073059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dostępu do swoich danych;</w:t>
      </w:r>
    </w:p>
    <w:p w14:paraId="514C6CD1" w14:textId="77777777" w:rsidR="0073059A" w:rsidRPr="00CF7DE4" w:rsidRDefault="0073059A" w:rsidP="0073059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sprostowania (poprawiania) swoich danych osobowych;</w:t>
      </w:r>
    </w:p>
    <w:p w14:paraId="7BF76E81" w14:textId="77777777" w:rsidR="0073059A" w:rsidRPr="00CF7DE4" w:rsidRDefault="0073059A" w:rsidP="0073059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ograniczenia przetwarzania danych osobowych;</w:t>
      </w:r>
    </w:p>
    <w:p w14:paraId="5E57503C" w14:textId="77777777" w:rsidR="0073059A" w:rsidRPr="00CF7DE4" w:rsidRDefault="0073059A" w:rsidP="0073059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usunięcia danych osobowych;</w:t>
      </w:r>
    </w:p>
    <w:p w14:paraId="56ADF3EC" w14:textId="77777777" w:rsidR="0073059A" w:rsidRPr="00CF7DE4" w:rsidRDefault="0073059A" w:rsidP="0073059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sprzeciwu wobec przetwarzania danych;</w:t>
      </w:r>
    </w:p>
    <w:p w14:paraId="6A7394AD" w14:textId="77777777" w:rsidR="0073059A" w:rsidRPr="00CF7DE4" w:rsidRDefault="0073059A" w:rsidP="0073059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wniesienia skargi do Prezesa UODO (na adres Prezes Urzędu Ochrony Danych Osobowych, ul. Stawki 2, 00-193 Warszawa, tel. 22 531 03 00).</w:t>
      </w:r>
    </w:p>
    <w:p w14:paraId="6F1B98EC" w14:textId="77777777" w:rsidR="0073059A" w:rsidRPr="00CF7DE4" w:rsidRDefault="0073059A" w:rsidP="0073059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F7DE4">
        <w:rPr>
          <w:rFonts w:ascii="Times New Roman" w:hAnsi="Times New Roman" w:cs="Times New Roman"/>
          <w:sz w:val="20"/>
          <w:szCs w:val="20"/>
          <w:shd w:val="clear" w:color="auto" w:fill="FFFFFF"/>
        </w:rPr>
        <w:t>Nie wszystkie powyższe żądania będziemy jednak mogli zawsze spełnić. Zakres przysługujących praw zależy bowiem zarówno od przesłanek prawnych uprawniających do przetwarzania danych, jak i często – sposobów ich gromadzenia. W przypadku danych osobowych przetwarzanych w granicach wskazanych przepisami prawa, w większości przypadków nie będziemy mogli zrealizować, na przykład prawa do usunięcia danych.</w:t>
      </w:r>
    </w:p>
    <w:p w14:paraId="53EEBC78" w14:textId="77777777" w:rsidR="00554788" w:rsidRPr="00CF7DE4" w:rsidRDefault="00554788">
      <w:pPr>
        <w:rPr>
          <w:rFonts w:ascii="Times New Roman" w:hAnsi="Times New Roman" w:cs="Times New Roman"/>
          <w:color w:val="FFC000"/>
          <w:sz w:val="20"/>
          <w:szCs w:val="20"/>
          <w:shd w:val="clear" w:color="auto" w:fill="FFFFFF"/>
        </w:rPr>
      </w:pPr>
    </w:p>
    <w:p w14:paraId="0345DA81" w14:textId="1F903209" w:rsidR="00981D76" w:rsidRPr="00CF7DE4" w:rsidRDefault="0073059A" w:rsidP="00CF7DE4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DE4">
        <w:rPr>
          <w:rFonts w:ascii="Times New Roman" w:eastAsia="Cambria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="00554788" w:rsidRPr="00CF7DE4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</w:t>
      </w:r>
      <w:r w:rsidR="00585E4E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</w:t>
      </w:r>
      <w:r w:rsidR="00554788" w:rsidRPr="00CF7DE4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RO</w:t>
      </w:r>
      <w:r w:rsidR="00D31229" w:rsidRPr="00CF7DE4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D</w:t>
      </w:r>
      <w:r w:rsidR="00554788" w:rsidRPr="00CF7DE4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O – </w:t>
      </w:r>
      <w:r w:rsidR="00390404">
        <w:rPr>
          <w:rFonts w:ascii="Times New Roman" w:eastAsia="Cambria" w:hAnsi="Times New Roman" w:cs="Times New Roman"/>
          <w:i/>
          <w:iCs/>
          <w:color w:val="000000" w:themeColor="text1"/>
          <w:sz w:val="20"/>
          <w:szCs w:val="20"/>
        </w:rPr>
        <w:t>R</w:t>
      </w:r>
      <w:r w:rsidR="00554788" w:rsidRPr="00390404">
        <w:rPr>
          <w:rFonts w:ascii="Times New Roman" w:eastAsia="Cambria" w:hAnsi="Times New Roman" w:cs="Times New Roman"/>
          <w:i/>
          <w:iCs/>
          <w:color w:val="000000" w:themeColor="text1"/>
          <w:sz w:val="20"/>
          <w:szCs w:val="20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sectPr w:rsidR="00981D76" w:rsidRPr="00CF7D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9DE0" w14:textId="77777777" w:rsidR="006E22F1" w:rsidRDefault="006E22F1" w:rsidP="00CF7DE4">
      <w:pPr>
        <w:spacing w:after="0" w:line="240" w:lineRule="auto"/>
      </w:pPr>
      <w:r>
        <w:separator/>
      </w:r>
    </w:p>
  </w:endnote>
  <w:endnote w:type="continuationSeparator" w:id="0">
    <w:p w14:paraId="2C0A2202" w14:textId="77777777" w:rsidR="006E22F1" w:rsidRDefault="006E22F1" w:rsidP="00CF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7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F5A52C" w14:textId="1309B890" w:rsidR="00CF7DE4" w:rsidRDefault="00CF7D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9153B9" w14:textId="77777777" w:rsidR="00CF7DE4" w:rsidRDefault="00CF7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380A" w14:textId="77777777" w:rsidR="006E22F1" w:rsidRDefault="006E22F1" w:rsidP="00CF7DE4">
      <w:pPr>
        <w:spacing w:after="0" w:line="240" w:lineRule="auto"/>
      </w:pPr>
      <w:r>
        <w:separator/>
      </w:r>
    </w:p>
  </w:footnote>
  <w:footnote w:type="continuationSeparator" w:id="0">
    <w:p w14:paraId="60CC5A7E" w14:textId="77777777" w:rsidR="006E22F1" w:rsidRDefault="006E22F1" w:rsidP="00CF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4950"/>
    <w:multiLevelType w:val="hybridMultilevel"/>
    <w:tmpl w:val="9C5847AE"/>
    <w:lvl w:ilvl="0" w:tplc="54B660D2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5B58"/>
    <w:multiLevelType w:val="hybridMultilevel"/>
    <w:tmpl w:val="4E90650E"/>
    <w:lvl w:ilvl="0" w:tplc="5F54AFB8">
      <w:start w:val="1"/>
      <w:numFmt w:val="lowerLetter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3081FEE"/>
    <w:multiLevelType w:val="hybridMultilevel"/>
    <w:tmpl w:val="033C7E08"/>
    <w:lvl w:ilvl="0" w:tplc="88BE7F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39A7"/>
    <w:multiLevelType w:val="hybridMultilevel"/>
    <w:tmpl w:val="4CD0444E"/>
    <w:lvl w:ilvl="0" w:tplc="B5E6C6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5279">
    <w:abstractNumId w:val="0"/>
  </w:num>
  <w:num w:numId="2" w16cid:durableId="977999663">
    <w:abstractNumId w:val="1"/>
  </w:num>
  <w:num w:numId="3" w16cid:durableId="1109541574">
    <w:abstractNumId w:val="3"/>
  </w:num>
  <w:num w:numId="4" w16cid:durableId="435753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F9"/>
    <w:rsid w:val="00373CB5"/>
    <w:rsid w:val="0038267F"/>
    <w:rsid w:val="00390404"/>
    <w:rsid w:val="004957F1"/>
    <w:rsid w:val="004A227F"/>
    <w:rsid w:val="004A6090"/>
    <w:rsid w:val="00553313"/>
    <w:rsid w:val="00554788"/>
    <w:rsid w:val="005606CD"/>
    <w:rsid w:val="00576AF9"/>
    <w:rsid w:val="00585E4E"/>
    <w:rsid w:val="005D3CE2"/>
    <w:rsid w:val="005F078D"/>
    <w:rsid w:val="00630F00"/>
    <w:rsid w:val="006E22F1"/>
    <w:rsid w:val="0073059A"/>
    <w:rsid w:val="00742752"/>
    <w:rsid w:val="00754149"/>
    <w:rsid w:val="007D198C"/>
    <w:rsid w:val="007D51ED"/>
    <w:rsid w:val="00802076"/>
    <w:rsid w:val="00865497"/>
    <w:rsid w:val="00981D76"/>
    <w:rsid w:val="00A53A6A"/>
    <w:rsid w:val="00B922A2"/>
    <w:rsid w:val="00CD4DE1"/>
    <w:rsid w:val="00CF20C3"/>
    <w:rsid w:val="00CF7DE4"/>
    <w:rsid w:val="00D31229"/>
    <w:rsid w:val="00D322DE"/>
    <w:rsid w:val="00DB216E"/>
    <w:rsid w:val="00E56F55"/>
    <w:rsid w:val="00E94845"/>
    <w:rsid w:val="00EA6DCC"/>
    <w:rsid w:val="00E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4B8A"/>
  <w15:chartTrackingRefBased/>
  <w15:docId w15:val="{8EF384C4-868E-444A-8421-DA909682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2A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313"/>
    <w:rPr>
      <w:b/>
      <w:bCs/>
    </w:rPr>
  </w:style>
  <w:style w:type="paragraph" w:styleId="Akapitzlist">
    <w:name w:val="List Paragraph"/>
    <w:basedOn w:val="Normalny"/>
    <w:uiPriority w:val="34"/>
    <w:qFormat/>
    <w:rsid w:val="00D322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2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22DE"/>
    <w:pPr>
      <w:spacing w:after="0" w:line="240" w:lineRule="auto"/>
    </w:pPr>
  </w:style>
  <w:style w:type="paragraph" w:customStyle="1" w:styleId="Default">
    <w:name w:val="Default"/>
    <w:rsid w:val="00D3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DE4"/>
  </w:style>
  <w:style w:type="paragraph" w:styleId="Stopka">
    <w:name w:val="footer"/>
    <w:basedOn w:val="Normalny"/>
    <w:link w:val="StopkaZnak"/>
    <w:uiPriority w:val="99"/>
    <w:unhideWhenUsed/>
    <w:rsid w:val="00CF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Galas</dc:creator>
  <cp:keywords/>
  <dc:description/>
  <cp:lastModifiedBy>Monika Sławuta</cp:lastModifiedBy>
  <cp:revision>3</cp:revision>
  <dcterms:created xsi:type="dcterms:W3CDTF">2022-06-21T09:31:00Z</dcterms:created>
  <dcterms:modified xsi:type="dcterms:W3CDTF">2022-06-21T09:43:00Z</dcterms:modified>
</cp:coreProperties>
</file>